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F16D3" w14:textId="7DDAB884" w:rsidR="00A15AB4" w:rsidRPr="00A15AB4" w:rsidRDefault="00A15AB4" w:rsidP="00A15AB4">
      <w:pPr>
        <w:pStyle w:val="CRCoverPage"/>
        <w:tabs>
          <w:tab w:val="right" w:pos="9639"/>
        </w:tabs>
        <w:spacing w:after="0"/>
        <w:rPr>
          <w:b/>
          <w:noProof/>
          <w:sz w:val="24"/>
        </w:rPr>
      </w:pPr>
      <w:bookmarkStart w:id="0" w:name="Title"/>
      <w:bookmarkStart w:id="1" w:name="DocumentFor"/>
      <w:bookmarkStart w:id="2" w:name="OLE_LINK2"/>
      <w:bookmarkStart w:id="3" w:name="OLE_LINK144"/>
      <w:bookmarkStart w:id="4" w:name="OLE_LINK145"/>
      <w:bookmarkEnd w:id="0"/>
      <w:bookmarkEnd w:id="1"/>
      <w:r w:rsidRPr="00A15AB4">
        <w:rPr>
          <w:b/>
          <w:noProof/>
          <w:sz w:val="24"/>
        </w:rPr>
        <w:t>3GPP TSG-RAN WG4 Meeting #117</w:t>
      </w:r>
      <w:r>
        <w:rPr>
          <w:b/>
          <w:noProof/>
          <w:sz w:val="24"/>
        </w:rPr>
        <w:t xml:space="preserve"> </w:t>
      </w:r>
      <w:r w:rsidRPr="00A15AB4">
        <w:rPr>
          <w:b/>
          <w:noProof/>
          <w:sz w:val="24"/>
        </w:rPr>
        <w:tab/>
      </w:r>
      <w:r w:rsidR="00535977" w:rsidRPr="00535977">
        <w:rPr>
          <w:b/>
          <w:noProof/>
          <w:sz w:val="24"/>
        </w:rPr>
        <w:t>R4-2520884</w:t>
      </w:r>
    </w:p>
    <w:p w14:paraId="4EAB6170" w14:textId="77777777" w:rsidR="00A15AB4" w:rsidRPr="00A15AB4" w:rsidRDefault="00A15AB4" w:rsidP="00A15AB4">
      <w:pPr>
        <w:pStyle w:val="CRCoverPage"/>
        <w:tabs>
          <w:tab w:val="right" w:pos="9639"/>
        </w:tabs>
        <w:spacing w:after="0"/>
        <w:rPr>
          <w:b/>
          <w:noProof/>
          <w:sz w:val="24"/>
        </w:rPr>
      </w:pPr>
      <w:r w:rsidRPr="00A15AB4">
        <w:rPr>
          <w:b/>
          <w:noProof/>
          <w:sz w:val="24"/>
        </w:rPr>
        <w:t>Dallas, USA, Nov. 17-21, 2025</w:t>
      </w:r>
    </w:p>
    <w:bookmarkEnd w:id="2"/>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05FD56E8"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A15AB4" w:rsidRPr="00A15AB4">
        <w:rPr>
          <w:rFonts w:ascii="Arial" w:eastAsia="MS Mincho" w:hAnsi="Arial" w:cs="Arial"/>
        </w:rPr>
        <w:t>Discussion on 6G UE RF spec improvement</w:t>
      </w:r>
    </w:p>
    <w:p w14:paraId="3752E255" w14:textId="6CD7DDF7"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9F0510" w:rsidRPr="009F0510">
        <w:rPr>
          <w:rFonts w:ascii="Arial" w:eastAsiaTheme="minorEastAsia" w:hAnsi="Arial" w:cs="Arial"/>
          <w:lang w:eastAsia="zh-CN"/>
        </w:rPr>
        <w:t>8.1</w:t>
      </w:r>
      <w:r w:rsidR="00A15AB4">
        <w:rPr>
          <w:rFonts w:ascii="Arial" w:eastAsiaTheme="minorEastAsia" w:hAnsi="Arial" w:cs="Arial"/>
          <w:lang w:eastAsia="zh-CN"/>
        </w:rPr>
        <w:t>2.2.1</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1A4EBC20" w14:textId="4C50EF8E" w:rsidR="00E57E44" w:rsidRPr="00E57E44" w:rsidRDefault="00C2706D" w:rsidP="0041529D">
      <w:pPr>
        <w:rPr>
          <w:bCs/>
          <w:lang w:eastAsia="zh-CN"/>
        </w:rPr>
      </w:pPr>
      <w:r>
        <w:rPr>
          <w:rFonts w:hint="eastAsia"/>
          <w:bCs/>
          <w:lang w:eastAsia="zh-CN"/>
        </w:rPr>
        <w:t>T</w:t>
      </w:r>
      <w:r>
        <w:rPr>
          <w:bCs/>
          <w:lang w:eastAsia="zh-CN"/>
        </w:rPr>
        <w:t>his contribution continues to provide our views on 6G UE RF spec improvement.</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0259E66B" w14:textId="77777777" w:rsidR="009F0510" w:rsidRDefault="00C6348B" w:rsidP="00C6348B">
      <w:pPr>
        <w:rPr>
          <w:lang w:val="en-US" w:eastAsia="zh-CN"/>
        </w:rPr>
      </w:pPr>
      <w:r w:rsidRPr="00C6348B">
        <w:rPr>
          <w:lang w:val="en-US" w:eastAsia="zh-CN"/>
        </w:rPr>
        <w:t>The NR RF specification structure is inherited from the E-UTRA specification. During the 4G phase, the specification was shorter, making its maintenance and discussion sufficiently clear, with few issues identified. In the 5G phase, however, nearly all 4G specification content has been retained, while numerous new features and requirements have been added.</w:t>
      </w:r>
      <w:r w:rsidR="0007306A">
        <w:rPr>
          <w:lang w:val="en-US" w:eastAsia="zh-CN"/>
        </w:rPr>
        <w:t xml:space="preserve"> </w:t>
      </w:r>
      <w:r w:rsidRPr="00C6348B">
        <w:rPr>
          <w:lang w:val="en-US" w:eastAsia="zh-CN"/>
        </w:rPr>
        <w:t xml:space="preserve">Currently, the specification is drafted such that all feature-specific requirements are embedded within individual clauses. For instance, the clause on maximum output power includes </w:t>
      </w:r>
      <w:r w:rsidR="009F0510">
        <w:rPr>
          <w:lang w:val="en-US" w:eastAsia="zh-CN"/>
        </w:rPr>
        <w:t>requirements</w:t>
      </w:r>
      <w:r w:rsidRPr="00C6348B">
        <w:rPr>
          <w:lang w:val="en-US" w:eastAsia="zh-CN"/>
        </w:rPr>
        <w:t xml:space="preserve"> for Maximum Output Power (MOP) applicable to features like Carrier Aggregation (CA), UL MIMO, </w:t>
      </w:r>
      <w:proofErr w:type="spellStart"/>
      <w:r w:rsidRPr="00C6348B">
        <w:rPr>
          <w:lang w:val="en-US" w:eastAsia="zh-CN"/>
        </w:rPr>
        <w:t>TxD</w:t>
      </w:r>
      <w:proofErr w:type="spellEnd"/>
      <w:r w:rsidRPr="00C6348B">
        <w:rPr>
          <w:lang w:val="en-US" w:eastAsia="zh-CN"/>
        </w:rPr>
        <w:t>, and V2X,</w:t>
      </w:r>
      <w:r w:rsidR="0007306A">
        <w:rPr>
          <w:lang w:val="en-US" w:eastAsia="zh-CN"/>
        </w:rPr>
        <w:t xml:space="preserve"> </w:t>
      </w:r>
      <w:proofErr w:type="spellStart"/>
      <w:r w:rsidR="0007306A">
        <w:rPr>
          <w:rFonts w:hint="eastAsia"/>
          <w:lang w:val="en-US" w:eastAsia="zh-CN"/>
        </w:rPr>
        <w:t>et</w:t>
      </w:r>
      <w:r w:rsidR="0007306A">
        <w:rPr>
          <w:lang w:val="en-US" w:eastAsia="zh-CN"/>
        </w:rPr>
        <w:t>c</w:t>
      </w:r>
      <w:proofErr w:type="spellEnd"/>
      <w:r w:rsidR="0007306A">
        <w:rPr>
          <w:lang w:val="en-US" w:eastAsia="zh-CN"/>
        </w:rPr>
        <w:t>,</w:t>
      </w:r>
      <w:r w:rsidRPr="00C6348B">
        <w:rPr>
          <w:lang w:val="en-US" w:eastAsia="zh-CN"/>
        </w:rPr>
        <w:t xml:space="preserve"> each distinguished by a unique suffix. This approach offers clear advantages: it allows for easy access to all MOP-related requirements and simplifies the process of identifying differences across various features.</w:t>
      </w:r>
      <w:r w:rsidR="0007306A">
        <w:rPr>
          <w:lang w:val="en-US" w:eastAsia="zh-CN"/>
        </w:rPr>
        <w:t xml:space="preserve"> </w:t>
      </w:r>
    </w:p>
    <w:p w14:paraId="2C5F0711" w14:textId="77777777" w:rsidR="009F0510" w:rsidRDefault="0007306A" w:rsidP="00C6348B">
      <w:pPr>
        <w:rPr>
          <w:lang w:val="en-US" w:eastAsia="zh-CN"/>
        </w:rPr>
      </w:pPr>
      <w:r>
        <w:rPr>
          <w:lang w:val="en-US" w:eastAsia="zh-CN"/>
        </w:rPr>
        <w:t>However</w:t>
      </w:r>
      <w:r w:rsidR="00C6348B" w:rsidRPr="00C6348B">
        <w:rPr>
          <w:lang w:val="en-US" w:eastAsia="zh-CN"/>
        </w:rPr>
        <w:t xml:space="preserve">, it also has drawbacks. </w:t>
      </w:r>
      <w:r w:rsidR="009F0510">
        <w:rPr>
          <w:lang w:val="en-US" w:eastAsia="zh-CN"/>
        </w:rPr>
        <w:t xml:space="preserve">TS 38.101-1 is too huge that it is split to 8 files, it may need to be further split if more features are added. </w:t>
      </w:r>
      <w:r w:rsidR="00C6348B" w:rsidRPr="00C6348B">
        <w:rPr>
          <w:lang w:val="en-US" w:eastAsia="zh-CN"/>
        </w:rPr>
        <w:t xml:space="preserve">If a device only supports one or two of these features, engineers must open multiple files to review all relevant requirements. </w:t>
      </w:r>
      <w:r w:rsidR="009F0510">
        <w:rPr>
          <w:lang w:val="en-US" w:eastAsia="zh-CN"/>
        </w:rPr>
        <w:t xml:space="preserve">Or if readers want to find the new requirements for some features, it’s really hard to find all of the impacts. Sometimes, readers forgot which file has been searched. It’s necessary to find a better way to organize and package the spec in 6G. </w:t>
      </w:r>
    </w:p>
    <w:p w14:paraId="65316DC7" w14:textId="13A8F1F9" w:rsidR="00C6348B" w:rsidRDefault="00C6348B" w:rsidP="00C6348B">
      <w:r w:rsidRPr="00C6348B">
        <w:rPr>
          <w:lang w:val="en-US" w:eastAsia="zh-CN"/>
        </w:rPr>
        <w:t xml:space="preserve">A </w:t>
      </w:r>
      <w:r w:rsidR="009F0510">
        <w:rPr>
          <w:lang w:val="en-US" w:eastAsia="zh-CN"/>
        </w:rPr>
        <w:t>candidate</w:t>
      </w:r>
      <w:r w:rsidRPr="00C6348B">
        <w:rPr>
          <w:lang w:val="en-US" w:eastAsia="zh-CN"/>
        </w:rPr>
        <w:t xml:space="preserve"> approach to organiz</w:t>
      </w:r>
      <w:r w:rsidR="009F0510">
        <w:rPr>
          <w:lang w:val="en-US" w:eastAsia="zh-CN"/>
        </w:rPr>
        <w:t>e</w:t>
      </w:r>
      <w:r w:rsidRPr="00C6348B">
        <w:rPr>
          <w:lang w:val="en-US" w:eastAsia="zh-CN"/>
        </w:rPr>
        <w:t xml:space="preserve"> the specification </w:t>
      </w:r>
      <w:r w:rsidR="0007306A">
        <w:rPr>
          <w:lang w:val="en-US" w:eastAsia="zh-CN"/>
        </w:rPr>
        <w:t>can be considered:</w:t>
      </w:r>
      <w:r w:rsidRPr="00C6348B">
        <w:rPr>
          <w:lang w:val="en-US" w:eastAsia="zh-CN"/>
        </w:rPr>
        <w:t xml:space="preserve"> consolidate all suffix-free requirements into a single file, while placing suffix-specific requirements in separate files, each dedicated to a particular feature</w:t>
      </w:r>
      <w:r w:rsidR="0007306A">
        <w:rPr>
          <w:lang w:val="en-US" w:eastAsia="zh-CN"/>
        </w:rPr>
        <w:t xml:space="preserve"> or several features</w:t>
      </w:r>
      <w:r w:rsidRPr="00C6348B">
        <w:rPr>
          <w:lang w:val="en-US" w:eastAsia="zh-CN"/>
        </w:rPr>
        <w:t>. If release-independent information requires a separate file, the core requirements could then be structured as follows:</w:t>
      </w:r>
    </w:p>
    <w:p w14:paraId="59AE3D75" w14:textId="143FE491" w:rsidR="00C6348B" w:rsidRPr="00C6348B" w:rsidRDefault="00C6348B" w:rsidP="00A451EB">
      <w:pPr>
        <w:rPr>
          <w:lang w:eastAsia="zh-CN"/>
        </w:rPr>
      </w:pPr>
      <w:r>
        <w:rPr>
          <w:rFonts w:hint="eastAsia"/>
          <w:lang w:val="en-US" w:eastAsia="zh-CN"/>
        </w:rPr>
        <w:t>the requirements without suffixes + requirements per features + release independent information.</w:t>
      </w:r>
    </w:p>
    <w:p w14:paraId="7CED8A53" w14:textId="00857DED" w:rsidR="00514824" w:rsidRPr="00C6348B" w:rsidRDefault="00514824" w:rsidP="00514824">
      <w:pPr>
        <w:rPr>
          <w:b/>
          <w:bCs/>
          <w:lang w:val="en-US" w:eastAsia="zh-CN"/>
        </w:rPr>
      </w:pPr>
      <w:r w:rsidRPr="00C6348B">
        <w:rPr>
          <w:rFonts w:hint="eastAsia"/>
          <w:b/>
          <w:bCs/>
          <w:lang w:val="en-US" w:eastAsia="zh-CN"/>
        </w:rPr>
        <w:t>P</w:t>
      </w:r>
      <w:r w:rsidRPr="00C6348B">
        <w:rPr>
          <w:b/>
          <w:bCs/>
          <w:lang w:val="en-US" w:eastAsia="zh-CN"/>
        </w:rPr>
        <w:t xml:space="preserve">roposal 1: RAN4 discuss if it’s beneficial to </w:t>
      </w:r>
      <w:r w:rsidR="009F0510">
        <w:rPr>
          <w:b/>
          <w:bCs/>
          <w:lang w:val="en-US" w:eastAsia="zh-CN"/>
        </w:rPr>
        <w:t xml:space="preserve">organize and </w:t>
      </w:r>
      <w:r w:rsidRPr="00C6348B">
        <w:rPr>
          <w:b/>
          <w:bCs/>
          <w:lang w:val="en-US" w:eastAsia="zh-CN"/>
        </w:rPr>
        <w:t xml:space="preserve">package the </w:t>
      </w:r>
      <w:r w:rsidRPr="00C6348B">
        <w:rPr>
          <w:rFonts w:hint="eastAsia"/>
          <w:b/>
          <w:bCs/>
          <w:lang w:val="en-US" w:eastAsia="zh-CN"/>
        </w:rPr>
        <w:t>xx</w:t>
      </w:r>
      <w:r w:rsidRPr="00C6348B">
        <w:rPr>
          <w:b/>
          <w:bCs/>
          <w:lang w:val="en-US" w:eastAsia="zh-CN"/>
        </w:rPr>
        <w:t>.101-1 spec using the following method,</w:t>
      </w:r>
    </w:p>
    <w:p w14:paraId="3FE09FFE" w14:textId="57BA40A3" w:rsidR="00514824" w:rsidRPr="00D018E3" w:rsidRDefault="00D018E3" w:rsidP="00514824">
      <w:pPr>
        <w:ind w:firstLine="284"/>
        <w:rPr>
          <w:b/>
          <w:bCs/>
          <w:lang w:eastAsia="zh-CN"/>
        </w:rPr>
      </w:pPr>
      <w:r w:rsidRPr="00D018E3">
        <w:rPr>
          <w:b/>
          <w:bCs/>
          <w:lang w:eastAsia="zh-CN"/>
        </w:rPr>
        <w:t>r</w:t>
      </w:r>
      <w:r w:rsidR="00514824" w:rsidRPr="00C6348B">
        <w:rPr>
          <w:b/>
          <w:bCs/>
          <w:lang w:eastAsia="zh-CN"/>
        </w:rPr>
        <w:t xml:space="preserve">equirements without suffixes + </w:t>
      </w:r>
      <w:r w:rsidRPr="00D018E3">
        <w:rPr>
          <w:rFonts w:hint="eastAsia"/>
          <w:b/>
          <w:bCs/>
          <w:lang w:eastAsia="zh-CN"/>
        </w:rPr>
        <w:t>requirements per features</w:t>
      </w:r>
      <w:r w:rsidR="00514824" w:rsidRPr="00C6348B">
        <w:rPr>
          <w:b/>
          <w:bCs/>
          <w:lang w:eastAsia="zh-CN"/>
        </w:rPr>
        <w:t xml:space="preserve"> + </w:t>
      </w:r>
      <w:r w:rsidRPr="00D018E3">
        <w:rPr>
          <w:rFonts w:hint="eastAsia"/>
          <w:b/>
          <w:bCs/>
          <w:lang w:eastAsia="zh-CN"/>
        </w:rPr>
        <w:t>release independent information</w:t>
      </w:r>
      <w:r w:rsidR="00514824" w:rsidRPr="00C6348B">
        <w:rPr>
          <w:b/>
          <w:bCs/>
          <w:lang w:eastAsia="zh-CN"/>
        </w:rPr>
        <w:t>.</w:t>
      </w:r>
    </w:p>
    <w:p w14:paraId="414F795D" w14:textId="6A0550B4" w:rsidR="00C6348B" w:rsidRPr="0007306A" w:rsidRDefault="0007306A" w:rsidP="00A451EB">
      <w:r w:rsidRPr="0007306A">
        <w:rPr>
          <w:rFonts w:hint="eastAsia"/>
        </w:rPr>
        <w:t>T</w:t>
      </w:r>
      <w:r w:rsidRPr="0007306A">
        <w:t xml:space="preserve">here’s another </w:t>
      </w:r>
      <w:r>
        <w:t xml:space="preserve">aspect which can be discussed that if RF requirements can be maintained </w:t>
      </w:r>
      <w:r w:rsidR="00EC145D">
        <w:rPr>
          <w:rFonts w:hint="eastAsia"/>
          <w:lang w:eastAsia="zh-CN"/>
        </w:rPr>
        <w:t>onl</w:t>
      </w:r>
      <w:r w:rsidR="00EC145D">
        <w:t>y</w:t>
      </w:r>
      <w:r>
        <w:t xml:space="preserve"> </w:t>
      </w:r>
      <w:r w:rsidR="00EC145D">
        <w:t xml:space="preserve">the latest </w:t>
      </w:r>
      <w:r>
        <w:t xml:space="preserve">release which includes </w:t>
      </w:r>
      <w:r w:rsidRPr="0007306A">
        <w:t>the RF requirements for all of the previous releases.</w:t>
      </w:r>
      <w:r>
        <w:t xml:space="preserve"> Currently, the latest release requirements </w:t>
      </w:r>
      <w:r w:rsidR="00BE0D20">
        <w:t xml:space="preserve">are the superset of all of previous releases. </w:t>
      </w:r>
      <w:r w:rsidR="00EC145D">
        <w:t>I</w:t>
      </w:r>
      <w:r w:rsidR="00BE0D20">
        <w:t xml:space="preserve">t seems not very necessary to maintain all of the </w:t>
      </w:r>
      <w:r w:rsidR="00EC145D">
        <w:t xml:space="preserve">previous </w:t>
      </w:r>
      <w:r w:rsidR="00BE0D20">
        <w:t xml:space="preserve">releases. </w:t>
      </w:r>
      <w:r w:rsidR="00FF5DE6">
        <w:t xml:space="preserve">When all of the releases are maintained, each CAT F CR is </w:t>
      </w:r>
      <w:r w:rsidR="009F0510">
        <w:t xml:space="preserve">submitted with several </w:t>
      </w:r>
      <w:r w:rsidR="00FF5DE6">
        <w:t xml:space="preserve">corresponding several A CRs. This brings much work load to MCC but no extra technical points are included. </w:t>
      </w:r>
      <w:r w:rsidR="009F0510">
        <w:t>Only</w:t>
      </w:r>
      <w:r w:rsidR="00FF5DE6">
        <w:t xml:space="preserve"> maintain</w:t>
      </w:r>
      <w:r w:rsidR="009F0510">
        <w:t>ing</w:t>
      </w:r>
      <w:r w:rsidR="00FF5DE6">
        <w:t xml:space="preserve"> the latest release RF spec</w:t>
      </w:r>
      <w:r w:rsidR="009F0510">
        <w:t xml:space="preserve"> may benefit much with less pains</w:t>
      </w:r>
      <w:r w:rsidR="00FF5DE6">
        <w:t>.</w:t>
      </w:r>
    </w:p>
    <w:p w14:paraId="3E51A166" w14:textId="2E411855" w:rsidR="00E26C38" w:rsidRDefault="00E26C38" w:rsidP="00A451EB">
      <w:pPr>
        <w:rPr>
          <w:b/>
          <w:bCs/>
          <w:lang w:val="en-US" w:eastAsia="zh-CN"/>
        </w:rPr>
      </w:pPr>
      <w:r w:rsidRPr="00C6348B">
        <w:rPr>
          <w:rFonts w:hint="eastAsia"/>
          <w:b/>
          <w:bCs/>
          <w:lang w:val="en-US" w:eastAsia="zh-CN"/>
        </w:rPr>
        <w:t>P</w:t>
      </w:r>
      <w:r w:rsidRPr="00C6348B">
        <w:rPr>
          <w:b/>
          <w:bCs/>
          <w:lang w:val="en-US" w:eastAsia="zh-CN"/>
        </w:rPr>
        <w:t>roposal</w:t>
      </w:r>
      <w:r w:rsidR="00FF62E0" w:rsidRPr="00C6348B">
        <w:rPr>
          <w:b/>
          <w:bCs/>
          <w:lang w:val="en-US" w:eastAsia="zh-CN"/>
        </w:rPr>
        <w:t xml:space="preserve"> </w:t>
      </w:r>
      <w:r w:rsidR="00C6348B" w:rsidRPr="00C6348B">
        <w:rPr>
          <w:b/>
          <w:bCs/>
          <w:lang w:val="en-US" w:eastAsia="zh-CN"/>
        </w:rPr>
        <w:t>2</w:t>
      </w:r>
      <w:r w:rsidRPr="00C6348B">
        <w:rPr>
          <w:b/>
          <w:bCs/>
          <w:lang w:val="en-US" w:eastAsia="zh-CN"/>
        </w:rPr>
        <w:t xml:space="preserve">: RAN4 discuss if it’s beneficial to only maintain one release </w:t>
      </w:r>
      <w:r w:rsidR="00C2706D">
        <w:rPr>
          <w:b/>
          <w:bCs/>
          <w:lang w:val="en-US" w:eastAsia="zh-CN"/>
        </w:rPr>
        <w:t xml:space="preserve">UE </w:t>
      </w:r>
      <w:r w:rsidR="00FF62E0" w:rsidRPr="00C6348B">
        <w:rPr>
          <w:b/>
          <w:bCs/>
          <w:lang w:val="en-US" w:eastAsia="zh-CN"/>
        </w:rPr>
        <w:t xml:space="preserve">RF </w:t>
      </w:r>
      <w:r w:rsidRPr="00C6348B">
        <w:rPr>
          <w:b/>
          <w:bCs/>
          <w:lang w:val="en-US" w:eastAsia="zh-CN"/>
        </w:rPr>
        <w:t xml:space="preserve">spec which includes </w:t>
      </w:r>
      <w:r w:rsidR="00FF62E0" w:rsidRPr="00C6348B">
        <w:rPr>
          <w:b/>
          <w:bCs/>
          <w:lang w:val="en-US" w:eastAsia="zh-CN"/>
        </w:rPr>
        <w:t xml:space="preserve">the </w:t>
      </w:r>
      <w:r w:rsidR="00C2706D">
        <w:rPr>
          <w:b/>
          <w:bCs/>
          <w:lang w:val="en-US" w:eastAsia="zh-CN"/>
        </w:rPr>
        <w:t xml:space="preserve">UE </w:t>
      </w:r>
      <w:r w:rsidRPr="00C6348B">
        <w:rPr>
          <w:b/>
          <w:bCs/>
          <w:lang w:val="en-US" w:eastAsia="zh-CN"/>
        </w:rPr>
        <w:t xml:space="preserve">RF requirements for all of the </w:t>
      </w:r>
      <w:r w:rsidR="00E940AA" w:rsidRPr="00C6348B">
        <w:rPr>
          <w:b/>
          <w:bCs/>
          <w:lang w:val="en-US" w:eastAsia="zh-CN"/>
        </w:rPr>
        <w:t xml:space="preserve">previous </w:t>
      </w:r>
      <w:r w:rsidRPr="00C6348B">
        <w:rPr>
          <w:b/>
          <w:bCs/>
          <w:lang w:val="en-US" w:eastAsia="zh-CN"/>
        </w:rPr>
        <w:t>releases.</w:t>
      </w:r>
    </w:p>
    <w:p w14:paraId="5E83E8F7" w14:textId="2952B98F" w:rsidR="00C6348B" w:rsidRDefault="00C6348B" w:rsidP="00C6348B">
      <w:r>
        <w:rPr>
          <w:rFonts w:hint="eastAsia"/>
          <w:lang w:val="en-US" w:eastAsia="zh-CN"/>
        </w:rPr>
        <w:t>For CA requirement arrangement, the current JASON file approach seems good to search the band combinations and the CBW. But the MSD requirements are not included. It</w:t>
      </w:r>
      <w:r>
        <w:rPr>
          <w:lang w:val="en-US" w:eastAsia="zh-CN"/>
        </w:rPr>
        <w:t>’</w:t>
      </w:r>
      <w:r>
        <w:rPr>
          <w:rFonts w:hint="eastAsia"/>
          <w:lang w:val="en-US" w:eastAsia="zh-CN"/>
        </w:rPr>
        <w:t>ll be good to include the MSD requirements for the band combinations</w:t>
      </w:r>
      <w:r w:rsidR="00BF31E2">
        <w:rPr>
          <w:lang w:val="en-US" w:eastAsia="zh-CN"/>
        </w:rPr>
        <w:t xml:space="preserve"> in the database</w:t>
      </w:r>
      <w:r>
        <w:rPr>
          <w:rFonts w:hint="eastAsia"/>
          <w:lang w:val="en-US" w:eastAsia="zh-CN"/>
        </w:rPr>
        <w:t>. At least, there can be a note that MSD requirement is defined for this band combination th</w:t>
      </w:r>
      <w:r w:rsidR="00D018E3">
        <w:rPr>
          <w:lang w:val="en-US" w:eastAsia="zh-CN"/>
        </w:rPr>
        <w:t>en</w:t>
      </w:r>
      <w:r>
        <w:rPr>
          <w:rFonts w:hint="eastAsia"/>
          <w:lang w:val="en-US" w:eastAsia="zh-CN"/>
        </w:rPr>
        <w:t xml:space="preserve"> readers know the core spec should be checked for this band combination.</w:t>
      </w:r>
    </w:p>
    <w:p w14:paraId="0179D23C" w14:textId="051ED674" w:rsidR="00E374D9" w:rsidRPr="00E374D9" w:rsidRDefault="00C6348B" w:rsidP="000F2A31">
      <w:pPr>
        <w:rPr>
          <w:rFonts w:eastAsiaTheme="minorEastAsia"/>
          <w:bCs/>
          <w:lang w:eastAsia="zh-CN"/>
        </w:rPr>
      </w:pPr>
      <w:r w:rsidRPr="00C6348B">
        <w:rPr>
          <w:rFonts w:hint="eastAsia"/>
          <w:b/>
          <w:bCs/>
          <w:lang w:val="en-US" w:eastAsia="zh-CN"/>
        </w:rPr>
        <w:t>Proposal</w:t>
      </w:r>
      <w:r>
        <w:rPr>
          <w:b/>
          <w:bCs/>
          <w:lang w:val="en-US" w:eastAsia="zh-CN"/>
        </w:rPr>
        <w:t xml:space="preserve"> </w:t>
      </w:r>
      <w:r w:rsidR="00C2706D">
        <w:rPr>
          <w:b/>
          <w:bCs/>
          <w:lang w:val="en-US" w:eastAsia="zh-CN"/>
        </w:rPr>
        <w:t>3</w:t>
      </w:r>
      <w:r w:rsidRPr="00C6348B">
        <w:rPr>
          <w:rFonts w:hint="eastAsia"/>
          <w:b/>
          <w:bCs/>
          <w:lang w:val="en-US" w:eastAsia="zh-CN"/>
        </w:rPr>
        <w:t xml:space="preserve">: </w:t>
      </w:r>
      <w:r w:rsidR="00BF31E2" w:rsidRPr="00BF31E2">
        <w:rPr>
          <w:b/>
          <w:bCs/>
          <w:lang w:val="en-US" w:eastAsia="zh-CN"/>
        </w:rPr>
        <w:t>Discuss the possibility of including the CA MSD requirements or relevant notation notes in the CA database</w:t>
      </w:r>
      <w:r w:rsidR="00BF31E2">
        <w:rPr>
          <w:b/>
          <w:bCs/>
          <w:lang w:val="en-US" w:eastAsia="zh-CN"/>
        </w:rPr>
        <w:t xml:space="preserve"> if</w:t>
      </w:r>
      <w:r w:rsidR="00BF31E2" w:rsidRPr="00BF31E2">
        <w:rPr>
          <w:b/>
          <w:bCs/>
          <w:lang w:val="en-US" w:eastAsia="zh-CN"/>
        </w:rPr>
        <w:t xml:space="preserve"> MSD continues to be defined in 6G</w:t>
      </w:r>
      <w:r w:rsidR="00C60B3A">
        <w:rPr>
          <w:b/>
          <w:bCs/>
          <w:lang w:val="en-US" w:eastAsia="zh-CN"/>
        </w:rPr>
        <w:t>.</w:t>
      </w:r>
    </w:p>
    <w:p w14:paraId="7DA9EC9A" w14:textId="338397F4" w:rsidR="00BF3F85" w:rsidRPr="003B4D3E" w:rsidRDefault="00BF3F85" w:rsidP="008A76CD">
      <w:pPr>
        <w:pStyle w:val="10"/>
        <w:numPr>
          <w:ilvl w:val="0"/>
          <w:numId w:val="4"/>
        </w:numPr>
        <w:ind w:left="0" w:firstLine="0"/>
        <w:jc w:val="both"/>
        <w:rPr>
          <w:sz w:val="28"/>
          <w:szCs w:val="28"/>
        </w:rPr>
      </w:pPr>
      <w:r w:rsidRPr="003B4D3E">
        <w:rPr>
          <w:rFonts w:hint="eastAsia"/>
          <w:sz w:val="28"/>
          <w:szCs w:val="28"/>
        </w:rPr>
        <w:lastRenderedPageBreak/>
        <w:t>Conclusion</w:t>
      </w:r>
    </w:p>
    <w:p w14:paraId="7AB53584" w14:textId="2582CE23" w:rsidR="00A15AB4" w:rsidRDefault="00FB5E3A" w:rsidP="00FC1AFC">
      <w:pPr>
        <w:rPr>
          <w:b/>
          <w:bCs/>
          <w:lang w:val="en-US" w:eastAsia="zh-CN"/>
        </w:rPr>
      </w:pPr>
      <w:r w:rsidRPr="00FB5E3A">
        <w:rPr>
          <w:rFonts w:hint="eastAsia"/>
          <w:lang w:eastAsia="zh-CN"/>
        </w:rPr>
        <w:t>I</w:t>
      </w:r>
      <w:r w:rsidRPr="00FB5E3A">
        <w:rPr>
          <w:lang w:eastAsia="zh-CN"/>
        </w:rPr>
        <w:t xml:space="preserve">n this contribution, </w:t>
      </w:r>
      <w:r>
        <w:rPr>
          <w:lang w:eastAsia="zh-CN"/>
        </w:rPr>
        <w:t xml:space="preserve">some initial views on </w:t>
      </w:r>
      <w:r w:rsidR="00B75B97">
        <w:rPr>
          <w:lang w:eastAsia="zh-CN"/>
        </w:rPr>
        <w:t xml:space="preserve">RAN4 </w:t>
      </w:r>
      <w:r w:rsidR="00C2706D">
        <w:rPr>
          <w:lang w:eastAsia="zh-CN"/>
        </w:rPr>
        <w:t xml:space="preserve">UE RF </w:t>
      </w:r>
      <w:r w:rsidR="00BE0D20">
        <w:rPr>
          <w:lang w:eastAsia="zh-CN"/>
        </w:rPr>
        <w:t>spec improvement</w:t>
      </w:r>
      <w:r w:rsidR="00B75B97">
        <w:rPr>
          <w:lang w:eastAsia="zh-CN"/>
        </w:rPr>
        <w:t xml:space="preserve"> in 6GR are provided</w:t>
      </w:r>
      <w:r w:rsidR="00C2706D">
        <w:rPr>
          <w:rFonts w:hint="eastAsia"/>
          <w:lang w:eastAsia="zh-CN"/>
        </w:rPr>
        <w:t>.</w:t>
      </w:r>
      <w:r w:rsidR="00C2706D">
        <w:rPr>
          <w:lang w:eastAsia="zh-CN"/>
        </w:rPr>
        <w:t xml:space="preserve"> We have the following proposals,</w:t>
      </w:r>
    </w:p>
    <w:p w14:paraId="5C7126CE" w14:textId="111C033F" w:rsidR="00FC1AFC" w:rsidRPr="00C6348B" w:rsidRDefault="00FC1AFC" w:rsidP="00FC1AFC">
      <w:pPr>
        <w:rPr>
          <w:b/>
          <w:bCs/>
          <w:lang w:val="en-US" w:eastAsia="zh-CN"/>
        </w:rPr>
      </w:pPr>
      <w:r w:rsidRPr="00C6348B">
        <w:rPr>
          <w:rFonts w:hint="eastAsia"/>
          <w:b/>
          <w:bCs/>
          <w:lang w:val="en-US" w:eastAsia="zh-CN"/>
        </w:rPr>
        <w:t>P</w:t>
      </w:r>
      <w:r w:rsidRPr="00C6348B">
        <w:rPr>
          <w:b/>
          <w:bCs/>
          <w:lang w:val="en-US" w:eastAsia="zh-CN"/>
        </w:rPr>
        <w:t xml:space="preserve">roposal 1: RAN4 discuss if it’s beneficial to </w:t>
      </w:r>
      <w:r>
        <w:rPr>
          <w:b/>
          <w:bCs/>
          <w:lang w:val="en-US" w:eastAsia="zh-CN"/>
        </w:rPr>
        <w:t xml:space="preserve">organize and </w:t>
      </w:r>
      <w:r w:rsidRPr="00C6348B">
        <w:rPr>
          <w:b/>
          <w:bCs/>
          <w:lang w:val="en-US" w:eastAsia="zh-CN"/>
        </w:rPr>
        <w:t xml:space="preserve">package the </w:t>
      </w:r>
      <w:r w:rsidRPr="00C6348B">
        <w:rPr>
          <w:rFonts w:hint="eastAsia"/>
          <w:b/>
          <w:bCs/>
          <w:lang w:val="en-US" w:eastAsia="zh-CN"/>
        </w:rPr>
        <w:t>xx</w:t>
      </w:r>
      <w:r w:rsidRPr="00C6348B">
        <w:rPr>
          <w:b/>
          <w:bCs/>
          <w:lang w:val="en-US" w:eastAsia="zh-CN"/>
        </w:rPr>
        <w:t>.101-1 spec using the following method,</w:t>
      </w:r>
    </w:p>
    <w:p w14:paraId="7BEAA53E" w14:textId="77777777" w:rsidR="00FC1AFC" w:rsidRPr="00D018E3" w:rsidRDefault="00FC1AFC" w:rsidP="00FC1AFC">
      <w:pPr>
        <w:ind w:firstLine="284"/>
        <w:rPr>
          <w:b/>
          <w:bCs/>
          <w:lang w:eastAsia="zh-CN"/>
        </w:rPr>
      </w:pPr>
      <w:r w:rsidRPr="00D018E3">
        <w:rPr>
          <w:b/>
          <w:bCs/>
          <w:lang w:eastAsia="zh-CN"/>
        </w:rPr>
        <w:t>r</w:t>
      </w:r>
      <w:r w:rsidRPr="00C6348B">
        <w:rPr>
          <w:b/>
          <w:bCs/>
          <w:lang w:eastAsia="zh-CN"/>
        </w:rPr>
        <w:t xml:space="preserve">equirements without suffixes + </w:t>
      </w:r>
      <w:r w:rsidRPr="00D018E3">
        <w:rPr>
          <w:rFonts w:hint="eastAsia"/>
          <w:b/>
          <w:bCs/>
          <w:lang w:eastAsia="zh-CN"/>
        </w:rPr>
        <w:t>requirements per features</w:t>
      </w:r>
      <w:r w:rsidRPr="00C6348B">
        <w:rPr>
          <w:b/>
          <w:bCs/>
          <w:lang w:eastAsia="zh-CN"/>
        </w:rPr>
        <w:t xml:space="preserve"> + </w:t>
      </w:r>
      <w:r w:rsidRPr="00D018E3">
        <w:rPr>
          <w:rFonts w:hint="eastAsia"/>
          <w:b/>
          <w:bCs/>
          <w:lang w:eastAsia="zh-CN"/>
        </w:rPr>
        <w:t>release independent information</w:t>
      </w:r>
      <w:r w:rsidRPr="00C6348B">
        <w:rPr>
          <w:b/>
          <w:bCs/>
          <w:lang w:eastAsia="zh-CN"/>
        </w:rPr>
        <w:t>.</w:t>
      </w:r>
    </w:p>
    <w:p w14:paraId="62B1C73F" w14:textId="77777777" w:rsidR="00FC1AFC" w:rsidRDefault="00FC1AFC" w:rsidP="00FC1AFC">
      <w:pPr>
        <w:rPr>
          <w:b/>
          <w:bCs/>
          <w:lang w:val="en-US" w:eastAsia="zh-CN"/>
        </w:rPr>
      </w:pPr>
      <w:r w:rsidRPr="00C6348B">
        <w:rPr>
          <w:rFonts w:hint="eastAsia"/>
          <w:b/>
          <w:bCs/>
          <w:lang w:val="en-US" w:eastAsia="zh-CN"/>
        </w:rPr>
        <w:t>P</w:t>
      </w:r>
      <w:r w:rsidRPr="00C6348B">
        <w:rPr>
          <w:b/>
          <w:bCs/>
          <w:lang w:val="en-US" w:eastAsia="zh-CN"/>
        </w:rPr>
        <w:t>roposal 2: RAN4 discuss if it’s beneficial to only maintain one release RF spec which includes the RF requirements for all of the previous releases.</w:t>
      </w:r>
    </w:p>
    <w:p w14:paraId="0911FE35" w14:textId="0A9E76EF" w:rsidR="00CE404F" w:rsidRPr="00CD53FB" w:rsidRDefault="00FC1AFC" w:rsidP="00CE404F">
      <w:pPr>
        <w:rPr>
          <w:color w:val="FF0000"/>
          <w:lang w:eastAsia="zh-CN"/>
        </w:rPr>
      </w:pPr>
      <w:r w:rsidRPr="00C6348B">
        <w:rPr>
          <w:rFonts w:hint="eastAsia"/>
          <w:b/>
          <w:bCs/>
          <w:lang w:val="en-US" w:eastAsia="zh-CN"/>
        </w:rPr>
        <w:t>Proposal</w:t>
      </w:r>
      <w:r>
        <w:rPr>
          <w:b/>
          <w:bCs/>
          <w:lang w:val="en-US" w:eastAsia="zh-CN"/>
        </w:rPr>
        <w:t xml:space="preserve"> </w:t>
      </w:r>
      <w:r w:rsidR="00C2706D">
        <w:rPr>
          <w:b/>
          <w:bCs/>
          <w:lang w:val="en-US" w:eastAsia="zh-CN"/>
        </w:rPr>
        <w:t>3</w:t>
      </w:r>
      <w:r w:rsidRPr="00C6348B">
        <w:rPr>
          <w:rFonts w:hint="eastAsia"/>
          <w:b/>
          <w:bCs/>
          <w:lang w:val="en-US" w:eastAsia="zh-CN"/>
        </w:rPr>
        <w:t xml:space="preserve">: </w:t>
      </w:r>
      <w:r w:rsidRPr="00BF31E2">
        <w:rPr>
          <w:b/>
          <w:bCs/>
          <w:lang w:val="en-US" w:eastAsia="zh-CN"/>
        </w:rPr>
        <w:t>Discuss the possibility of including the CA MSD requirements or relevant notation notes in the CA database</w:t>
      </w:r>
      <w:r>
        <w:rPr>
          <w:b/>
          <w:bCs/>
          <w:lang w:val="en-US" w:eastAsia="zh-CN"/>
        </w:rPr>
        <w:t xml:space="preserve"> if</w:t>
      </w:r>
      <w:r w:rsidRPr="00BF31E2">
        <w:rPr>
          <w:b/>
          <w:bCs/>
          <w:lang w:val="en-US" w:eastAsia="zh-CN"/>
        </w:rPr>
        <w:t xml:space="preserve"> MSD continues to be defined in 6G</w:t>
      </w:r>
      <w:r w:rsidR="00C817A9">
        <w:rPr>
          <w:b/>
          <w:bCs/>
          <w:lang w:val="en-US" w:eastAsia="zh-CN"/>
        </w:rPr>
        <w:t>.</w:t>
      </w:r>
    </w:p>
    <w:p w14:paraId="02DA9E6B" w14:textId="50742001" w:rsidR="007B3883" w:rsidRPr="003B4D3E" w:rsidRDefault="006C77F8" w:rsidP="008A76CD">
      <w:pPr>
        <w:pStyle w:val="10"/>
        <w:numPr>
          <w:ilvl w:val="0"/>
          <w:numId w:val="4"/>
        </w:numPr>
        <w:ind w:left="0" w:firstLine="0"/>
        <w:jc w:val="both"/>
        <w:rPr>
          <w:sz w:val="28"/>
          <w:szCs w:val="28"/>
        </w:rPr>
      </w:pPr>
      <w:r w:rsidRPr="003B4D3E">
        <w:rPr>
          <w:sz w:val="28"/>
          <w:szCs w:val="28"/>
        </w:rPr>
        <w:t>References</w:t>
      </w:r>
    </w:p>
    <w:bookmarkEnd w:id="3"/>
    <w:bookmarkEnd w:id="4"/>
    <w:p w14:paraId="55490D02" w14:textId="77777777" w:rsidR="005C1525" w:rsidRPr="005C1525" w:rsidRDefault="005C1525" w:rsidP="005C1525">
      <w:pPr>
        <w:rPr>
          <w:lang w:val="en-US" w:eastAsia="zh-CN"/>
        </w:rPr>
      </w:pPr>
      <w:r w:rsidRPr="005C1525">
        <w:rPr>
          <w:rFonts w:hint="eastAsia"/>
          <w:lang w:val="en-US" w:eastAsia="zh-CN"/>
        </w:rPr>
        <w:t xml:space="preserve">[1] </w:t>
      </w:r>
      <w:hyperlink r:id="rId8" w:history="1">
        <w:r w:rsidRPr="005C1525">
          <w:rPr>
            <w:lang w:val="en-US" w:eastAsia="zh-CN"/>
          </w:rPr>
          <w:t>R4-2514648</w:t>
        </w:r>
      </w:hyperlink>
      <w:r w:rsidRPr="005C1525">
        <w:rPr>
          <w:lang w:val="en-US" w:eastAsia="zh-CN"/>
        </w:rPr>
        <w:t>, “WF on 6G operation efficiency”</w:t>
      </w:r>
      <w:r w:rsidRPr="005C1525">
        <w:rPr>
          <w:rFonts w:hint="eastAsia"/>
          <w:lang w:val="en-US" w:eastAsia="zh-CN"/>
        </w:rPr>
        <w:t>,</w:t>
      </w:r>
      <w:r w:rsidRPr="005C1525">
        <w:rPr>
          <w:lang w:val="en-US" w:eastAsia="zh-CN"/>
        </w:rPr>
        <w:t xml:space="preserve"> CATT, RAN4#116</w:t>
      </w:r>
      <w:r w:rsidRPr="005C1525">
        <w:rPr>
          <w:rFonts w:hint="eastAsia"/>
          <w:lang w:val="en-US" w:eastAsia="zh-CN"/>
        </w:rPr>
        <w:t>b</w:t>
      </w:r>
    </w:p>
    <w:p w14:paraId="39CF9767" w14:textId="0D88EF75" w:rsidR="0016291E" w:rsidRPr="005C1525" w:rsidRDefault="0016291E" w:rsidP="00956138">
      <w:pPr>
        <w:rPr>
          <w:lang w:val="en-US" w:eastAsia="zh-CN"/>
        </w:rPr>
      </w:pPr>
    </w:p>
    <w:sectPr w:rsidR="0016291E" w:rsidRPr="005C1525"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4404B" w14:textId="77777777" w:rsidR="00DD6A67" w:rsidRDefault="00DD6A67">
      <w:r>
        <w:separator/>
      </w:r>
    </w:p>
  </w:endnote>
  <w:endnote w:type="continuationSeparator" w:id="0">
    <w:p w14:paraId="6F5F226B" w14:textId="77777777" w:rsidR="00DD6A67" w:rsidRDefault="00DD6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798BE" w14:textId="77777777" w:rsidR="00DD6A67" w:rsidRDefault="00DD6A67">
      <w:r>
        <w:separator/>
      </w:r>
    </w:p>
  </w:footnote>
  <w:footnote w:type="continuationSeparator" w:id="0">
    <w:p w14:paraId="359A239A" w14:textId="77777777" w:rsidR="00DD6A67" w:rsidRDefault="00DD6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
  </w:num>
  <w:num w:numId="3">
    <w:abstractNumId w:val="22"/>
  </w:num>
  <w:num w:numId="4">
    <w:abstractNumId w:val="14"/>
  </w:num>
  <w:num w:numId="5">
    <w:abstractNumId w:val="28"/>
  </w:num>
  <w:num w:numId="6">
    <w:abstractNumId w:val="20"/>
  </w:num>
  <w:num w:numId="7">
    <w:abstractNumId w:val="6"/>
  </w:num>
  <w:num w:numId="8">
    <w:abstractNumId w:val="7"/>
  </w:num>
  <w:num w:numId="9">
    <w:abstractNumId w:val="18"/>
  </w:num>
  <w:num w:numId="10">
    <w:abstractNumId w:val="13"/>
  </w:num>
  <w:num w:numId="11">
    <w:abstractNumId w:val="0"/>
  </w:num>
  <w:num w:numId="12">
    <w:abstractNumId w:val="9"/>
  </w:num>
  <w:num w:numId="13">
    <w:abstractNumId w:val="10"/>
  </w:num>
  <w:num w:numId="14">
    <w:abstractNumId w:val="3"/>
  </w:num>
  <w:num w:numId="15">
    <w:abstractNumId w:val="23"/>
  </w:num>
  <w:num w:numId="16">
    <w:abstractNumId w:val="26"/>
  </w:num>
  <w:num w:numId="17">
    <w:abstractNumId w:val="11"/>
  </w:num>
  <w:num w:numId="18">
    <w:abstractNumId w:val="15"/>
  </w:num>
  <w:num w:numId="19">
    <w:abstractNumId w:val="1"/>
  </w:num>
  <w:num w:numId="20">
    <w:abstractNumId w:val="5"/>
  </w:num>
  <w:num w:numId="21">
    <w:abstractNumId w:val="17"/>
  </w:num>
  <w:num w:numId="22">
    <w:abstractNumId w:val="4"/>
  </w:num>
  <w:num w:numId="23">
    <w:abstractNumId w:val="21"/>
  </w:num>
  <w:num w:numId="24">
    <w:abstractNumId w:val="25"/>
  </w:num>
  <w:num w:numId="25">
    <w:abstractNumId w:val="24"/>
  </w:num>
  <w:num w:numId="26">
    <w:abstractNumId w:val="16"/>
  </w:num>
  <w:num w:numId="27">
    <w:abstractNumId w:val="27"/>
  </w:num>
  <w:num w:numId="28">
    <w:abstractNumId w:val="8"/>
  </w:num>
  <w:num w:numId="2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977"/>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525"/>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6CD"/>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4E58"/>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48"/>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5AB4"/>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06D"/>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0B3A"/>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04F"/>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A67"/>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Xiaomi</cp:lastModifiedBy>
  <cp:revision>20</cp:revision>
  <dcterms:created xsi:type="dcterms:W3CDTF">2025-09-23T07:02:00Z</dcterms:created>
  <dcterms:modified xsi:type="dcterms:W3CDTF">2025-11-07T12:37:00Z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ies>
</file>